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1FBF1F67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044F9C98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04FA543A" w14:textId="65DE2C25" w:rsidR="00885C79" w:rsidRPr="00BC6D12" w:rsidRDefault="00885C79" w:rsidP="00C31951">
      <w:pPr>
        <w:pStyle w:val="NormalWeb"/>
        <w:rPr>
          <w:rFonts w:asciiTheme="minorHAnsi" w:hAnsiTheme="minorHAnsi"/>
          <w:b/>
        </w:rPr>
      </w:pPr>
      <w:r w:rsidRPr="00BC6D12">
        <w:rPr>
          <w:rFonts w:asciiTheme="minorHAnsi" w:hAnsiTheme="minorHAnsi"/>
          <w:b/>
        </w:rPr>
        <w:t>End Point Assessment Provider Checklist</w:t>
      </w:r>
      <w:r w:rsidR="00400A72">
        <w:rPr>
          <w:rFonts w:asciiTheme="minorHAnsi" w:hAnsiTheme="minorHAnsi"/>
          <w:b/>
        </w:rPr>
        <w:t xml:space="preserve"> – Level </w:t>
      </w:r>
      <w:r w:rsidR="00043715">
        <w:rPr>
          <w:rFonts w:asciiTheme="minorHAnsi" w:hAnsiTheme="minorHAnsi"/>
          <w:b/>
        </w:rPr>
        <w:t xml:space="preserve">3 </w:t>
      </w:r>
      <w:r w:rsidR="007C132E">
        <w:rPr>
          <w:rFonts w:asciiTheme="minorHAnsi" w:hAnsiTheme="minorHAnsi"/>
          <w:b/>
        </w:rPr>
        <w:t>Business Administrator</w:t>
      </w:r>
      <w:bookmarkStart w:id="0" w:name="_GoBack"/>
      <w:bookmarkEnd w:id="0"/>
    </w:p>
    <w:p w14:paraId="2C4B811B" w14:textId="03E43760" w:rsidR="00C31951" w:rsidRPr="00BC6D12" w:rsidRDefault="00885C79" w:rsidP="00C31951">
      <w:pPr>
        <w:pStyle w:val="NormalWeb"/>
        <w:rPr>
          <w:rFonts w:asciiTheme="minorHAnsi" w:hAnsiTheme="minorHAnsi"/>
          <w:sz w:val="22"/>
          <w:szCs w:val="22"/>
        </w:rPr>
      </w:pPr>
      <w:r w:rsidRPr="00BC6D12">
        <w:rPr>
          <w:rFonts w:asciiTheme="minorHAnsi" w:hAnsiTheme="minorHAnsi"/>
          <w:sz w:val="22"/>
          <w:szCs w:val="22"/>
        </w:rPr>
        <w:t xml:space="preserve">This </w:t>
      </w:r>
      <w:r w:rsidR="00C31951" w:rsidRPr="00BC6D12">
        <w:rPr>
          <w:rFonts w:asciiTheme="minorHAnsi" w:hAnsiTheme="minorHAnsi"/>
          <w:sz w:val="22"/>
          <w:szCs w:val="22"/>
        </w:rPr>
        <w:t>checklist</w:t>
      </w:r>
      <w:r w:rsidRPr="00BC6D12">
        <w:rPr>
          <w:rFonts w:asciiTheme="minorHAnsi" w:hAnsiTheme="minorHAnsi"/>
          <w:sz w:val="22"/>
          <w:szCs w:val="22"/>
        </w:rPr>
        <w:t xml:space="preserve"> can be used </w:t>
      </w:r>
      <w:r w:rsidR="00C31951" w:rsidRPr="00BC6D12">
        <w:rPr>
          <w:rFonts w:asciiTheme="minorHAnsi" w:hAnsiTheme="minorHAnsi"/>
          <w:sz w:val="22"/>
          <w:szCs w:val="22"/>
        </w:rPr>
        <w:t xml:space="preserve">for each apprentice or cohort to tick off some of the key steps – and some of the easily overlooked tasks – to keep you on track to helping your apprentice through to successful completion of their end-point assessment (EPA). </w:t>
      </w:r>
    </w:p>
    <w:p w14:paraId="0C5793B9" w14:textId="0EB74795" w:rsidR="00C31951" w:rsidRPr="00BC6D12" w:rsidRDefault="00C31951" w:rsidP="00C31951">
      <w:pPr>
        <w:pStyle w:val="NormalWeb"/>
        <w:rPr>
          <w:rFonts w:ascii="Avenir" w:hAnsi="Avenir"/>
          <w:sz w:val="22"/>
          <w:szCs w:val="22"/>
        </w:rPr>
      </w:pPr>
      <w:r w:rsidRPr="00BC6D12">
        <w:rPr>
          <w:rFonts w:asciiTheme="minorHAnsi" w:hAnsiTheme="minorHAnsi"/>
          <w:sz w:val="22"/>
          <w:szCs w:val="22"/>
        </w:rPr>
        <w:t>Remember, while employers should choose which EPA organisation to use, you will do most of the liaison with the assessment organisation</w:t>
      </w:r>
      <w:r w:rsidRPr="00BC6D12">
        <w:rPr>
          <w:rFonts w:ascii="Avenir" w:hAnsi="Avenir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44EB0978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4F139E97" w14:textId="77777777" w:rsidTr="00885C79">
        <w:tc>
          <w:tcPr>
            <w:tcW w:w="5240" w:type="dxa"/>
          </w:tcPr>
          <w:p w14:paraId="7970453E" w14:textId="2456C89C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Register each apprentice for EPA, with your employer’s chosen EPA organisation</w:t>
            </w:r>
          </w:p>
        </w:tc>
        <w:tc>
          <w:tcPr>
            <w:tcW w:w="851" w:type="dxa"/>
          </w:tcPr>
          <w:p w14:paraId="631D4ED6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0E7E628" w14:textId="77777777" w:rsidTr="00885C79">
        <w:tc>
          <w:tcPr>
            <w:tcW w:w="5240" w:type="dxa"/>
          </w:tcPr>
          <w:p w14:paraId="3EB7DD66" w14:textId="10FFB8B2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Identify any special access requirements the apprentice needs and, if necessary, get the EPA organisation’s authorisation for this, such as time extensions</w:t>
            </w:r>
          </w:p>
        </w:tc>
        <w:tc>
          <w:tcPr>
            <w:tcW w:w="851" w:type="dxa"/>
          </w:tcPr>
          <w:p w14:paraId="2EB56407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1AAD178" w14:textId="77777777" w:rsidTr="00885C79">
        <w:tc>
          <w:tcPr>
            <w:tcW w:w="5240" w:type="dxa"/>
          </w:tcPr>
          <w:p w14:paraId="4B7559C8" w14:textId="4D8FB3F1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Provide appropriate on-programme training/assessment (including maths and English) to ensure each apprentice meets the required skills and knowledge of their apprenticeship</w:t>
            </w:r>
          </w:p>
        </w:tc>
        <w:tc>
          <w:tcPr>
            <w:tcW w:w="851" w:type="dxa"/>
          </w:tcPr>
          <w:p w14:paraId="700231E8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70004BFC" w14:textId="77777777" w:rsidTr="00885C79">
        <w:tc>
          <w:tcPr>
            <w:tcW w:w="5240" w:type="dxa"/>
          </w:tcPr>
          <w:p w14:paraId="0132A524" w14:textId="3DE1B254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each apprentice a summary of the EPA process from registration to certification</w:t>
            </w:r>
          </w:p>
        </w:tc>
        <w:tc>
          <w:tcPr>
            <w:tcW w:w="851" w:type="dxa"/>
          </w:tcPr>
          <w:p w14:paraId="0EF60091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E806DC8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273D9CAA" w14:textId="77777777" w:rsidTr="00885C79">
        <w:tc>
          <w:tcPr>
            <w:tcW w:w="5240" w:type="dxa"/>
          </w:tcPr>
          <w:p w14:paraId="566FFF30" w14:textId="47FE38F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Check all relevant indemnities and insurances are in place</w:t>
            </w:r>
          </w:p>
        </w:tc>
        <w:tc>
          <w:tcPr>
            <w:tcW w:w="851" w:type="dxa"/>
          </w:tcPr>
          <w:p w14:paraId="219DC79B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CFF3FC1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21B8864" w14:textId="77777777" w:rsidTr="00885C79">
        <w:tc>
          <w:tcPr>
            <w:tcW w:w="5240" w:type="dxa"/>
          </w:tcPr>
          <w:p w14:paraId="01AFFF87" w14:textId="42F243A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Set an assessment window with your employer partner when you’ll agree the apprentice is ready to be booked in for EPA</w:t>
            </w:r>
          </w:p>
        </w:tc>
        <w:tc>
          <w:tcPr>
            <w:tcW w:w="851" w:type="dxa"/>
          </w:tcPr>
          <w:p w14:paraId="57EA8262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A98C71D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4292F551" w14:textId="77777777" w:rsidTr="00885C79">
        <w:tc>
          <w:tcPr>
            <w:tcW w:w="5240" w:type="dxa"/>
          </w:tcPr>
          <w:p w14:paraId="654C2A89" w14:textId="75ECA8AF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Confirm the ICT hardware, software and security, such as firewalls, of you and your employer partner work with your EPA organisation’s systems</w:t>
            </w:r>
          </w:p>
        </w:tc>
        <w:tc>
          <w:tcPr>
            <w:tcW w:w="851" w:type="dxa"/>
          </w:tcPr>
          <w:p w14:paraId="3608AB2D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59BBC49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44D368F2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595D9771" w14:textId="77777777" w:rsidTr="00885C79">
        <w:tc>
          <w:tcPr>
            <w:tcW w:w="5240" w:type="dxa"/>
          </w:tcPr>
          <w:p w14:paraId="5A51F66F" w14:textId="23B432C2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Agree timely gateway sign-off of the apprentice’s competence and readiness for assessment with your employer partner</w:t>
            </w:r>
          </w:p>
        </w:tc>
        <w:tc>
          <w:tcPr>
            <w:tcW w:w="851" w:type="dxa"/>
          </w:tcPr>
          <w:p w14:paraId="1567F31E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0E0969C9" w14:textId="77777777" w:rsidTr="00885C79">
        <w:tc>
          <w:tcPr>
            <w:tcW w:w="5240" w:type="dxa"/>
          </w:tcPr>
          <w:p w14:paraId="7687A1F0" w14:textId="38367ED8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Reserve the EPA with your EPA organisation</w:t>
            </w:r>
          </w:p>
        </w:tc>
        <w:tc>
          <w:tcPr>
            <w:tcW w:w="851" w:type="dxa"/>
          </w:tcPr>
          <w:p w14:paraId="4C5C76DD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450C6B1C" w14:textId="77777777" w:rsidTr="00885C79">
        <w:tc>
          <w:tcPr>
            <w:tcW w:w="5240" w:type="dxa"/>
          </w:tcPr>
          <w:p w14:paraId="1A2BF83F" w14:textId="7AEFAE98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Provide any additional details to your EPA organisation to progress the EPA booking (such as parking details, special access requirements, etc.) </w:t>
            </w:r>
          </w:p>
        </w:tc>
        <w:tc>
          <w:tcPr>
            <w:tcW w:w="851" w:type="dxa"/>
          </w:tcPr>
          <w:p w14:paraId="23DF5384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6086D0F" w14:textId="77777777" w:rsidTr="00885C79">
        <w:tc>
          <w:tcPr>
            <w:tcW w:w="5240" w:type="dxa"/>
          </w:tcPr>
          <w:p w14:paraId="0875E013" w14:textId="582A85C7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all mandatory information to fulfil the ESFA requirements to your EPA organisation</w:t>
            </w:r>
          </w:p>
        </w:tc>
        <w:tc>
          <w:tcPr>
            <w:tcW w:w="851" w:type="dxa"/>
          </w:tcPr>
          <w:p w14:paraId="2D21F6A5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CB1C2F5" w14:textId="77777777" w:rsidTr="00885C79">
        <w:tc>
          <w:tcPr>
            <w:tcW w:w="5240" w:type="dxa"/>
          </w:tcPr>
          <w:p w14:paraId="5C4C8D46" w14:textId="3AD8493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Agree a booking date and time with your EPA organisation</w:t>
            </w:r>
          </w:p>
        </w:tc>
        <w:tc>
          <w:tcPr>
            <w:tcW w:w="851" w:type="dxa"/>
          </w:tcPr>
          <w:p w14:paraId="7FD4927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44A0CAD5" w14:textId="77777777" w:rsidTr="00885C79">
        <w:tc>
          <w:tcPr>
            <w:tcW w:w="5240" w:type="dxa"/>
          </w:tcPr>
          <w:p w14:paraId="6A90EAB2" w14:textId="2256F019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Confirm and agree the date and time of the EPA event with the employer so they can make sure the apprentice is available and you’ve booked a suitable venue or room to carry out the assessment</w:t>
            </w:r>
          </w:p>
        </w:tc>
        <w:tc>
          <w:tcPr>
            <w:tcW w:w="851" w:type="dxa"/>
          </w:tcPr>
          <w:p w14:paraId="5488A99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E0156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4E9F11E" w14:textId="77777777" w:rsidTr="00885C79">
        <w:tc>
          <w:tcPr>
            <w:tcW w:w="5240" w:type="dxa"/>
          </w:tcPr>
          <w:p w14:paraId="679227BE" w14:textId="5261D78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Provide a signed gateway declaration to your EPA organisation</w:t>
            </w:r>
          </w:p>
        </w:tc>
        <w:tc>
          <w:tcPr>
            <w:tcW w:w="851" w:type="dxa"/>
          </w:tcPr>
          <w:p w14:paraId="6D0B801C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6D3E9513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7C7777C" w14:textId="77777777" w:rsidTr="00885C79">
        <w:tc>
          <w:tcPr>
            <w:tcW w:w="5240" w:type="dxa"/>
          </w:tcPr>
          <w:p w14:paraId="6DD3BF12" w14:textId="5B0F646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organisation – make sure they meet the requirements of the standard Evidence the apprentice’s maths and English achievements to your EPA</w:t>
            </w:r>
          </w:p>
        </w:tc>
        <w:tc>
          <w:tcPr>
            <w:tcW w:w="851" w:type="dxa"/>
          </w:tcPr>
          <w:p w14:paraId="6F56181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4E607D6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FBE033F" w14:textId="77777777" w:rsidTr="00885C79">
        <w:tc>
          <w:tcPr>
            <w:tcW w:w="5240" w:type="dxa"/>
          </w:tcPr>
          <w:p w14:paraId="7C0B7E2F" w14:textId="68467E39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any other evidence set by the assessment plan</w:t>
            </w:r>
          </w:p>
        </w:tc>
        <w:tc>
          <w:tcPr>
            <w:tcW w:w="851" w:type="dxa"/>
          </w:tcPr>
          <w:p w14:paraId="5FF4D4D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E975C55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271350DF" w14:textId="77777777" w:rsidTr="00885C79">
        <w:tc>
          <w:tcPr>
            <w:tcW w:w="5240" w:type="dxa"/>
          </w:tcPr>
          <w:p w14:paraId="6B843D54" w14:textId="65ADC51A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5FC7015B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C31951" w14:paraId="0FF60346" w14:textId="77777777" w:rsidTr="00885C79">
        <w:tc>
          <w:tcPr>
            <w:tcW w:w="5240" w:type="dxa"/>
          </w:tcPr>
          <w:p w14:paraId="2B1242DF" w14:textId="1D848B8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lastRenderedPageBreak/>
              <w:t>Upload evidence for assessment to your EPA organisation – if required</w:t>
            </w:r>
          </w:p>
        </w:tc>
        <w:tc>
          <w:tcPr>
            <w:tcW w:w="851" w:type="dxa"/>
          </w:tcPr>
          <w:p w14:paraId="769C1FE7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099202FD" w14:textId="77777777" w:rsidTr="00885C79">
        <w:tc>
          <w:tcPr>
            <w:tcW w:w="5240" w:type="dxa"/>
          </w:tcPr>
          <w:p w14:paraId="6BE841FC" w14:textId="0D6CC3A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Liaise with the employer to ensure that appropriate venue(s) are booked</w:t>
            </w:r>
          </w:p>
        </w:tc>
        <w:tc>
          <w:tcPr>
            <w:tcW w:w="851" w:type="dxa"/>
          </w:tcPr>
          <w:p w14:paraId="48384B2B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CBE916C" w14:textId="77777777" w:rsidTr="00885C79">
        <w:tc>
          <w:tcPr>
            <w:tcW w:w="5240" w:type="dxa"/>
          </w:tcPr>
          <w:p w14:paraId="41894ED8" w14:textId="6906F515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For any assessments on your premises, the right environment: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is booked, available and ready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meets health and safety requirements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has the right equipment and technology and this is in full working order</w:t>
            </w:r>
          </w:p>
        </w:tc>
        <w:tc>
          <w:tcPr>
            <w:tcW w:w="851" w:type="dxa"/>
          </w:tcPr>
          <w:p w14:paraId="4BA29161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6B0191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3BB0E44B" w14:textId="77777777" w:rsidTr="00885C79">
        <w:tc>
          <w:tcPr>
            <w:tcW w:w="5240" w:type="dxa"/>
          </w:tcPr>
          <w:p w14:paraId="55DD9375" w14:textId="6FAACC4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Reconfirm the date and time of the EPA event with the employer so they can make sure the apprentice is available</w:t>
            </w:r>
          </w:p>
        </w:tc>
        <w:tc>
          <w:tcPr>
            <w:tcW w:w="851" w:type="dxa"/>
          </w:tcPr>
          <w:p w14:paraId="306EC453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46E6F4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6E85E77D" w14:textId="77777777" w:rsidTr="00885C79">
        <w:tc>
          <w:tcPr>
            <w:tcW w:w="5240" w:type="dxa"/>
          </w:tcPr>
          <w:p w14:paraId="0C32ECBD" w14:textId="7517E01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the apprentice is fully prepared for their EPA event</w:t>
            </w:r>
          </w:p>
        </w:tc>
        <w:tc>
          <w:tcPr>
            <w:tcW w:w="851" w:type="dxa"/>
          </w:tcPr>
          <w:p w14:paraId="18B0B9D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ED578B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0348866A" w14:textId="77777777" w:rsidTr="00885C79">
        <w:tc>
          <w:tcPr>
            <w:tcW w:w="5240" w:type="dxa"/>
          </w:tcPr>
          <w:p w14:paraId="220E97C7" w14:textId="023BD9B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Check processes are in place to manage any sensitive assessment material securely where applicable</w:t>
            </w:r>
          </w:p>
        </w:tc>
        <w:tc>
          <w:tcPr>
            <w:tcW w:w="851" w:type="dxa"/>
          </w:tcPr>
          <w:p w14:paraId="24E18064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A0740A9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1C2152B" w14:textId="77777777" w:rsidTr="00885C79">
        <w:tc>
          <w:tcPr>
            <w:tcW w:w="5240" w:type="dxa"/>
          </w:tcPr>
          <w:p w14:paraId="10593D18" w14:textId="20516030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the apprentice doesn’t sit any online tests needed for final assessment before the EPA</w:t>
            </w:r>
          </w:p>
        </w:tc>
        <w:tc>
          <w:tcPr>
            <w:tcW w:w="851" w:type="dxa"/>
          </w:tcPr>
          <w:p w14:paraId="4A89781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6D202CC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6399EA6F" w14:textId="77777777" w:rsidTr="00885C79">
        <w:tc>
          <w:tcPr>
            <w:tcW w:w="5240" w:type="dxa"/>
            <w:hideMark/>
          </w:tcPr>
          <w:p w14:paraId="732AE9BB" w14:textId="77777777" w:rsidR="00C31951" w:rsidRPr="00BC6D12" w:rsidRDefault="00C319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505597C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7EAD90D3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30039730" w14:textId="77777777" w:rsidTr="00885C79">
        <w:tc>
          <w:tcPr>
            <w:tcW w:w="5240" w:type="dxa"/>
            <w:hideMark/>
          </w:tcPr>
          <w:p w14:paraId="1D12B95F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Check with the EPA organisation that you’ve identified appropriate facilities for the EPA where the EPA organisation isn’t providing them </w:t>
            </w:r>
          </w:p>
        </w:tc>
        <w:tc>
          <w:tcPr>
            <w:tcW w:w="851" w:type="dxa"/>
            <w:hideMark/>
          </w:tcPr>
          <w:p w14:paraId="725E42BB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2532FC3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0E5209A5" w14:textId="77777777" w:rsidTr="00885C79">
        <w:tc>
          <w:tcPr>
            <w:tcW w:w="5240" w:type="dxa"/>
            <w:hideMark/>
          </w:tcPr>
          <w:p w14:paraId="14CBDCEA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Give the EPA organisation a named contact for on the day who’ll be on site </w:t>
            </w:r>
          </w:p>
        </w:tc>
        <w:tc>
          <w:tcPr>
            <w:tcW w:w="851" w:type="dxa"/>
            <w:hideMark/>
          </w:tcPr>
          <w:p w14:paraId="6BE6B3A1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0C86114A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56956AB6" w14:textId="77777777" w:rsidTr="00885C79">
        <w:tc>
          <w:tcPr>
            <w:tcW w:w="5240" w:type="dxa"/>
            <w:hideMark/>
          </w:tcPr>
          <w:p w14:paraId="7C48B689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Check the apprentice has photo ID with them for the EPA event </w:t>
            </w:r>
          </w:p>
        </w:tc>
        <w:tc>
          <w:tcPr>
            <w:tcW w:w="851" w:type="dxa"/>
            <w:hideMark/>
          </w:tcPr>
          <w:p w14:paraId="0C8F9D6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7C9761F2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3C3A3EDC" w14:textId="77777777" w:rsidTr="00885C79">
        <w:tc>
          <w:tcPr>
            <w:tcW w:w="5240" w:type="dxa"/>
            <w:hideMark/>
          </w:tcPr>
          <w:p w14:paraId="3D2BB43D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Arrange for a representative from the employer to be there if needed in the assessment plan </w:t>
            </w:r>
          </w:p>
        </w:tc>
        <w:tc>
          <w:tcPr>
            <w:tcW w:w="851" w:type="dxa"/>
            <w:hideMark/>
          </w:tcPr>
          <w:p w14:paraId="50AE661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4D90848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17EFE2BE" w14:textId="77777777" w:rsidTr="00885C79">
        <w:trPr>
          <w:trHeight w:val="101"/>
        </w:trPr>
        <w:tc>
          <w:tcPr>
            <w:tcW w:w="5240" w:type="dxa"/>
            <w:hideMark/>
          </w:tcPr>
          <w:p w14:paraId="218A60C1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Tell the EPA organisation if an apprentice can’t make the agreed date or venue and make a new booking </w:t>
            </w:r>
          </w:p>
        </w:tc>
        <w:tc>
          <w:tcPr>
            <w:tcW w:w="851" w:type="dxa"/>
            <w:hideMark/>
          </w:tcPr>
          <w:p w14:paraId="54AE95F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48BD0EDC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17379C2D" w14:textId="77777777" w:rsidTr="00885C79">
        <w:tc>
          <w:tcPr>
            <w:tcW w:w="5240" w:type="dxa"/>
            <w:hideMark/>
          </w:tcPr>
          <w:p w14:paraId="68DA5E2D" w14:textId="607007E0" w:rsidR="00885C79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you have invigilators for any online tests needed for EPA</w:t>
            </w:r>
          </w:p>
        </w:tc>
        <w:tc>
          <w:tcPr>
            <w:tcW w:w="851" w:type="dxa"/>
            <w:hideMark/>
          </w:tcPr>
          <w:p w14:paraId="1C5BC54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07AD1CD4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885C79" w14:paraId="7FE0E897" w14:textId="77777777" w:rsidTr="00885C79">
        <w:tc>
          <w:tcPr>
            <w:tcW w:w="5240" w:type="dxa"/>
          </w:tcPr>
          <w:p w14:paraId="070FDFB5" w14:textId="1394185F" w:rsidR="00885C79" w:rsidRPr="00BC6D12" w:rsidRDefault="00885C79" w:rsidP="00885C7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1E01B2EF" w:rsidR="00885C79" w:rsidRPr="00BC6D12" w:rsidRDefault="00885C79" w:rsidP="00885C79">
            <w:pPr>
              <w:rPr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885C79" w:rsidRPr="00BC6D12" w:rsidRDefault="00885C79" w:rsidP="00885C79">
            <w:pPr>
              <w:rPr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407206A3" w14:textId="77777777" w:rsidTr="00885C79">
        <w:tc>
          <w:tcPr>
            <w:tcW w:w="5240" w:type="dxa"/>
            <w:vAlign w:val="center"/>
          </w:tcPr>
          <w:p w14:paraId="7247F365" w14:textId="12C2CDF6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Update the Individualised Learner Record (ILR) with achievements</w:t>
            </w:r>
          </w:p>
        </w:tc>
        <w:tc>
          <w:tcPr>
            <w:tcW w:w="851" w:type="dxa"/>
          </w:tcPr>
          <w:p w14:paraId="4D516459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1335E6D4" w14:textId="77777777" w:rsidTr="00885C79">
        <w:tc>
          <w:tcPr>
            <w:tcW w:w="5240" w:type="dxa"/>
            <w:vAlign w:val="center"/>
          </w:tcPr>
          <w:p w14:paraId="71756FF5" w14:textId="486DF228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assessment organisation’s statement o</w:t>
            </w:r>
            <w:r w:rsidR="00BC6D12">
              <w:rPr>
                <w:rFonts w:asciiTheme="minorHAnsi" w:hAnsiTheme="minorHAnsi"/>
                <w:sz w:val="20"/>
                <w:szCs w:val="20"/>
              </w:rPr>
              <w:t xml:space="preserve">f achievement to the apprentice </w:t>
            </w:r>
            <w:r w:rsidRPr="00BC6D12">
              <w:rPr>
                <w:rFonts w:asciiTheme="minorHAnsi" w:hAnsiTheme="minorHAnsi"/>
                <w:sz w:val="20"/>
                <w:szCs w:val="20"/>
              </w:rPr>
              <w:t>if they provide this</w:t>
            </w:r>
            <w:r w:rsidR="00BC6D1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154F48D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53ED5100" w14:textId="77777777" w:rsidTr="00885C79">
        <w:tc>
          <w:tcPr>
            <w:tcW w:w="5240" w:type="dxa"/>
            <w:vAlign w:val="center"/>
          </w:tcPr>
          <w:p w14:paraId="15E51FF8" w14:textId="24449F9F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Tell the employer of all successful achievements</w:t>
            </w:r>
          </w:p>
        </w:tc>
        <w:tc>
          <w:tcPr>
            <w:tcW w:w="851" w:type="dxa"/>
          </w:tcPr>
          <w:p w14:paraId="1208357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5FF84EA1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708C4198" w14:textId="77777777" w:rsidTr="00885C79">
        <w:tc>
          <w:tcPr>
            <w:tcW w:w="5240" w:type="dxa"/>
          </w:tcPr>
          <w:p w14:paraId="52495706" w14:textId="00BC3845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Give detailed feedback to the employer on any modules the apprentice didn’t pass </w:t>
            </w:r>
          </w:p>
        </w:tc>
        <w:tc>
          <w:tcPr>
            <w:tcW w:w="851" w:type="dxa"/>
          </w:tcPr>
          <w:p w14:paraId="629C5BD7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237C3F11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54CFA753" w14:textId="77777777" w:rsidTr="00885C79">
        <w:tc>
          <w:tcPr>
            <w:tcW w:w="5240" w:type="dxa"/>
          </w:tcPr>
          <w:p w14:paraId="4FBD5CED" w14:textId="3448E77F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Action any feedback on these modules with the employer and identify areas for more support</w:t>
            </w:r>
          </w:p>
        </w:tc>
        <w:tc>
          <w:tcPr>
            <w:tcW w:w="851" w:type="dxa"/>
          </w:tcPr>
          <w:p w14:paraId="2EA2E1E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9C1A47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0F79BBD8" w14:textId="77777777" w:rsidTr="00885C79">
        <w:tc>
          <w:tcPr>
            <w:tcW w:w="5240" w:type="dxa"/>
          </w:tcPr>
          <w:p w14:paraId="2B6640F8" w14:textId="72F9097D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Book resits for apprentices who haven’t achieved a particular EPA module once appropriate support has been given</w:t>
            </w:r>
          </w:p>
        </w:tc>
        <w:tc>
          <w:tcPr>
            <w:tcW w:w="851" w:type="dxa"/>
          </w:tcPr>
          <w:p w14:paraId="0CD72BBC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5B58345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</w:tbl>
    <w:p w14:paraId="6E253146" w14:textId="77777777" w:rsidR="00C31951" w:rsidRDefault="00C31951"/>
    <w:sectPr w:rsidR="00C31951" w:rsidSect="00497E0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F345" w14:textId="77777777" w:rsidR="00884C9D" w:rsidRDefault="00884C9D" w:rsidP="00400A72">
      <w:r>
        <w:separator/>
      </w:r>
    </w:p>
  </w:endnote>
  <w:endnote w:type="continuationSeparator" w:id="0">
    <w:p w14:paraId="7C242C0D" w14:textId="77777777" w:rsidR="00884C9D" w:rsidRDefault="00884C9D" w:rsidP="004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EECF" w14:textId="77777777" w:rsidR="00884C9D" w:rsidRDefault="00884C9D" w:rsidP="00400A72">
      <w:r>
        <w:separator/>
      </w:r>
    </w:p>
  </w:footnote>
  <w:footnote w:type="continuationSeparator" w:id="0">
    <w:p w14:paraId="1456A042" w14:textId="77777777" w:rsidR="00884C9D" w:rsidRDefault="00884C9D" w:rsidP="0040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4BFD" w14:textId="3C8B8529" w:rsidR="00400A72" w:rsidRDefault="00400A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B5320" wp14:editId="33ACDC6D">
          <wp:simplePos x="0" y="0"/>
          <wp:positionH relativeFrom="margin">
            <wp:posOffset>5213350</wp:posOffset>
          </wp:positionH>
          <wp:positionV relativeFrom="margin">
            <wp:posOffset>-695325</wp:posOffset>
          </wp:positionV>
          <wp:extent cx="1139825" cy="8350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043715"/>
    <w:rsid w:val="003E552F"/>
    <w:rsid w:val="00400A72"/>
    <w:rsid w:val="00497E01"/>
    <w:rsid w:val="00560B19"/>
    <w:rsid w:val="007C132E"/>
    <w:rsid w:val="00884C9D"/>
    <w:rsid w:val="00885C79"/>
    <w:rsid w:val="00BC6D12"/>
    <w:rsid w:val="00C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2019-03-26T14:12:00Z</dcterms:created>
  <dcterms:modified xsi:type="dcterms:W3CDTF">2019-03-26T14:12:00Z</dcterms:modified>
</cp:coreProperties>
</file>